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CA6" w:rsidRPr="005A00C0" w:rsidRDefault="00317CA6" w:rsidP="00DB1478">
      <w:proofErr w:type="spellStart"/>
      <w:r w:rsidRPr="005A00C0">
        <w:rPr>
          <w:b/>
          <w:i/>
          <w:sz w:val="32"/>
          <w:u w:val="single"/>
        </w:rPr>
        <w:t>GroLab</w:t>
      </w:r>
      <w:proofErr w:type="spellEnd"/>
      <w:r w:rsidRPr="005A00C0">
        <w:rPr>
          <w:b/>
          <w:i/>
          <w:sz w:val="32"/>
          <w:u w:val="single"/>
        </w:rPr>
        <w:t xml:space="preserve"> PB 17kW - c</w:t>
      </w:r>
      <w:r w:rsidR="00DB1478" w:rsidRPr="005A00C0">
        <w:rPr>
          <w:b/>
          <w:i/>
          <w:sz w:val="32"/>
          <w:u w:val="single"/>
        </w:rPr>
        <w:t>/T</w:t>
      </w:r>
      <w:r w:rsidRPr="005A00C0">
        <w:rPr>
          <w:b/>
          <w:i/>
          <w:sz w:val="32"/>
          <w:u w:val="single"/>
        </w:rPr>
        <w:t>emporizador</w:t>
      </w:r>
      <w:r w:rsidR="00DB1478" w:rsidRPr="005A00C0">
        <w:rPr>
          <w:b/>
          <w:i/>
          <w:sz w:val="32"/>
          <w:u w:val="single"/>
        </w:rPr>
        <w:t xml:space="preserve"> - 24 x 600W</w:t>
      </w:r>
      <w:r w:rsidRPr="005A00C0">
        <w:t xml:space="preserve"> </w:t>
      </w:r>
      <w:r w:rsidR="00B33339" w:rsidRPr="005A00C0">
        <w:t>Link da Loja Open</w:t>
      </w:r>
      <w:r w:rsidRPr="005A00C0">
        <w:t xml:space="preserve"> </w:t>
      </w:r>
      <w:proofErr w:type="spellStart"/>
      <w:r w:rsidR="00B33339" w:rsidRPr="005A00C0">
        <w:t>Grow</w:t>
      </w:r>
      <w:proofErr w:type="spellEnd"/>
      <w:r w:rsidR="001D5AF0" w:rsidRPr="005A00C0">
        <w:t xml:space="preserve">: </w:t>
      </w:r>
      <w:hyperlink r:id="rId5" w:history="1">
        <w:r w:rsidRPr="005A00C0">
          <w:rPr>
            <w:rStyle w:val="Hiperligao"/>
          </w:rPr>
          <w:t>https://opengrow.pt/shop/peripherals-extras/183-grolab-pb-17kw-wtimer-24-x-600w</w:t>
        </w:r>
      </w:hyperlink>
    </w:p>
    <w:p w:rsidR="00317CA6" w:rsidRPr="005A00C0" w:rsidRDefault="00317CA6" w:rsidP="00DB1478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317CA6" w:rsidRPr="005A00C0" w:rsidTr="00B17E11">
        <w:tc>
          <w:tcPr>
            <w:tcW w:w="3906" w:type="dxa"/>
          </w:tcPr>
          <w:p w:rsidR="00317CA6" w:rsidRPr="005A00C0" w:rsidRDefault="00317CA6" w:rsidP="00B17E11">
            <w:r w:rsidRPr="005A00C0">
              <w:drawing>
                <wp:inline distT="0" distB="0" distL="0" distR="0" wp14:anchorId="7FD27BC6" wp14:editId="48E36A7E">
                  <wp:extent cx="2057400" cy="2057400"/>
                  <wp:effectExtent l="0" t="0" r="0" b="0"/>
                  <wp:docPr id="3" name="Picture 6" descr="https://opengrow.pt/shop/822-thickbox_default/grolab-pb-17kw-ctemporizador-24-x-600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pengrow.pt/shop/822-thickbox_default/grolab-pb-17kw-ctemporizador-24-x-600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317CA6" w:rsidRPr="005A00C0" w:rsidRDefault="00317CA6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5A00C0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5A00C0">
              <w:rPr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COMP0028</w:t>
            </w:r>
          </w:p>
          <w:p w:rsidR="005A00C0" w:rsidRPr="005A00C0" w:rsidRDefault="005A00C0" w:rsidP="005A00C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El </w:t>
            </w:r>
            <w:proofErr w:type="spellStart"/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GroLab</w:t>
            </w:r>
            <w:proofErr w:type="spellEnd"/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™ </w:t>
            </w:r>
            <w:proofErr w:type="spellStart"/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PowerBoard</w:t>
            </w:r>
            <w:proofErr w:type="spellEnd"/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viene con 17kW de potencia total y 6 líneas de control.</w:t>
            </w:r>
          </w:p>
          <w:p w:rsidR="005A00C0" w:rsidRPr="005A00C0" w:rsidRDefault="005A00C0" w:rsidP="005A00C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Compatible con lámparas de hasta 24x600W o 12x1000W, es ideal para expandir la cantidad de luces que puede manejar sin problemas.</w:t>
            </w:r>
          </w:p>
          <w:p w:rsidR="005A00C0" w:rsidRPr="005A00C0" w:rsidRDefault="005A00C0" w:rsidP="005A00C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 un temporizador ya instalado, solo necesitas definir tu horario de luces y alimentar la caja eléctrica.</w:t>
            </w:r>
          </w:p>
          <w:p w:rsidR="005A00C0" w:rsidRPr="005A00C0" w:rsidRDefault="005A00C0" w:rsidP="005A00C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br/>
            </w:r>
          </w:p>
          <w:p w:rsidR="005A00C0" w:rsidRPr="005A00C0" w:rsidRDefault="005A00C0" w:rsidP="005A00C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eastAsia="pt-PT"/>
              </w:rPr>
              <w:t>Configuraciones posibles:</w:t>
            </w:r>
          </w:p>
          <w:p w:rsidR="005A00C0" w:rsidRPr="005A00C0" w:rsidRDefault="005A00C0" w:rsidP="005A00C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- 12x1000W: 12 luces de 1000W, 2 luces por línea.</w:t>
            </w:r>
          </w:p>
          <w:p w:rsidR="005A00C0" w:rsidRPr="005A00C0" w:rsidRDefault="005A00C0" w:rsidP="005A00C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- 24x600W: 24 luces de 600W, 4 luces por línea.</w:t>
            </w:r>
          </w:p>
          <w:p w:rsidR="00317CA6" w:rsidRPr="005A00C0" w:rsidRDefault="00317CA6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317CA6" w:rsidRPr="005A00C0" w:rsidRDefault="00317CA6" w:rsidP="00DB1478"/>
    <w:p w:rsidR="00DB1478" w:rsidRPr="005A00C0" w:rsidRDefault="005A00C0" w:rsidP="00DB1478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9EC647"/>
          <w:sz w:val="50"/>
          <w:szCs w:val="50"/>
        </w:rPr>
      </w:pPr>
      <w:r w:rsidRPr="005A00C0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¿Cómo instalar </w:t>
      </w:r>
      <w:proofErr w:type="spellStart"/>
      <w:r w:rsidRPr="005A00C0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GroLab</w:t>
      </w:r>
      <w:proofErr w:type="spellEnd"/>
      <w:r w:rsidRPr="005A00C0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™ </w:t>
      </w:r>
      <w:proofErr w:type="spellStart"/>
      <w:r w:rsidRPr="005A00C0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PowerBoard</w:t>
      </w:r>
      <w:proofErr w:type="spellEnd"/>
      <w:r w:rsidRPr="005A00C0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?</w:t>
      </w:r>
    </w:p>
    <w:p w:rsidR="005A00C0" w:rsidRPr="005A00C0" w:rsidRDefault="005A00C0" w:rsidP="005A00C0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proofErr w:type="spellStart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GroLab</w:t>
      </w:r>
      <w:proofErr w:type="spellEnd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</w:t>
      </w:r>
      <w:proofErr w:type="spellStart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PowerBoard</w:t>
      </w:r>
      <w:proofErr w:type="spellEnd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viene con un temporizador analógico que se utiliza para controlar el contactor dentro del </w:t>
      </w:r>
      <w:proofErr w:type="spellStart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PowerBoard</w:t>
      </w:r>
      <w:proofErr w:type="spellEnd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.</w:t>
      </w:r>
    </w:p>
    <w:p w:rsidR="005A00C0" w:rsidRPr="005A00C0" w:rsidRDefault="005A00C0" w:rsidP="005A00C0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Para instalar </w:t>
      </w:r>
      <w:proofErr w:type="spellStart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PowerBoard</w:t>
      </w:r>
      <w:proofErr w:type="spellEnd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, debe sacar la cubierta del tablero ...</w:t>
      </w:r>
    </w:p>
    <w:p w:rsidR="005A00C0" w:rsidRPr="005A00C0" w:rsidRDefault="005A00C0" w:rsidP="005A00C0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</w:p>
    <w:p w:rsidR="00DB1478" w:rsidRPr="005A00C0" w:rsidRDefault="00DB1478" w:rsidP="00DB147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A00C0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2286000" cy="3201681"/>
            <wp:effectExtent l="0" t="0" r="0" b="0"/>
            <wp:docPr id="5" name="Picture 5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20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478" w:rsidRPr="005A00C0" w:rsidRDefault="00DB1478" w:rsidP="00DB1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A00C0">
        <w:rPr>
          <w:rFonts w:ascii="Arial" w:hAnsi="Arial" w:cs="Arial"/>
          <w:color w:val="777777"/>
          <w:sz w:val="20"/>
          <w:szCs w:val="20"/>
        </w:rPr>
        <w:br/>
      </w:r>
    </w:p>
    <w:p w:rsidR="005A00C0" w:rsidRPr="005A00C0" w:rsidRDefault="005A00C0" w:rsidP="005A00C0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En los conectores de la parte inferior presentes dentro de la </w:t>
      </w:r>
      <w:proofErr w:type="spellStart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PowerBoard</w:t>
      </w:r>
      <w:proofErr w:type="spellEnd"/>
      <w:r w:rsidRPr="005A00C0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, necesita conectar sus cables de Fase, Neutro y Tierra como se presentan en la imagen.</w:t>
      </w:r>
    </w:p>
    <w:p w:rsidR="00DB1478" w:rsidRPr="005A00C0" w:rsidRDefault="00DB1478" w:rsidP="00DB147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A00C0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5976" cy="3252996"/>
            <wp:effectExtent l="0" t="0" r="0" b="5080"/>
            <wp:docPr id="1" name="Picture 1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976" cy="3252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0C0" w:rsidRPr="005A00C0" w:rsidRDefault="00DB1478" w:rsidP="005A00C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A00C0">
        <w:rPr>
          <w:rFonts w:ascii="Arial" w:hAnsi="Arial" w:cs="Arial"/>
          <w:color w:val="777777"/>
          <w:sz w:val="20"/>
          <w:szCs w:val="20"/>
        </w:rPr>
        <w:br/>
      </w:r>
      <w:r w:rsidR="005A00C0" w:rsidRPr="005A00C0">
        <w:rPr>
          <w:rFonts w:ascii="Arial" w:hAnsi="Arial" w:cs="Arial"/>
          <w:color w:val="777777"/>
          <w:sz w:val="20"/>
          <w:szCs w:val="20"/>
        </w:rPr>
        <w:t xml:space="preserve">La potencia de entrada máxima es de 75 A, así que asegúrese de utilizar los cables adecuados para alimentar su </w:t>
      </w:r>
      <w:proofErr w:type="spellStart"/>
      <w:r w:rsidR="005A00C0" w:rsidRPr="005A00C0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="005A00C0" w:rsidRPr="005A00C0">
        <w:rPr>
          <w:rFonts w:ascii="Arial" w:hAnsi="Arial" w:cs="Arial"/>
          <w:color w:val="777777"/>
          <w:sz w:val="20"/>
          <w:szCs w:val="20"/>
        </w:rPr>
        <w:t xml:space="preserve">™ </w:t>
      </w:r>
      <w:proofErr w:type="spellStart"/>
      <w:r w:rsidR="005A00C0" w:rsidRPr="005A00C0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="005A00C0" w:rsidRPr="005A00C0">
        <w:rPr>
          <w:rFonts w:ascii="Arial" w:hAnsi="Arial" w:cs="Arial"/>
          <w:color w:val="777777"/>
          <w:sz w:val="20"/>
          <w:szCs w:val="20"/>
        </w:rPr>
        <w:t>.</w:t>
      </w:r>
    </w:p>
    <w:p w:rsidR="005A00C0" w:rsidRPr="005A00C0" w:rsidRDefault="005A00C0" w:rsidP="005A00C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5A00C0"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eastAsia="pt-PT"/>
        </w:rPr>
        <w:t>El cable recomendado para la conexión en Fase/Neutro debe tener AWG inferior o igual a AWG10.</w:t>
      </w:r>
    </w:p>
    <w:p w:rsidR="00BA61C7" w:rsidRPr="005A00C0" w:rsidRDefault="00BA61C7" w:rsidP="005A00C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b/>
          <w:bCs/>
          <w:color w:val="87898C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B27978" w:rsidRPr="005A00C0" w:rsidTr="00B17E11">
        <w:tc>
          <w:tcPr>
            <w:tcW w:w="10682" w:type="dxa"/>
            <w:gridSpan w:val="2"/>
            <w:shd w:val="clear" w:color="auto" w:fill="93C13D"/>
          </w:tcPr>
          <w:p w:rsidR="00B27978" w:rsidRPr="005A00C0" w:rsidRDefault="00B27978" w:rsidP="00B17E1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5A00C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5A00C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5A00C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5A00C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el</w:t>
            </w:r>
            <w:r w:rsidRPr="005A00C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</w:t>
            </w:r>
            <w:proofErr w:type="spellStart"/>
            <w:r w:rsidRPr="005A00C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GroLab</w:t>
            </w:r>
            <w:proofErr w:type="spellEnd"/>
            <w:r w:rsidRPr="005A00C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™ </w:t>
            </w:r>
            <w:proofErr w:type="spellStart"/>
            <w:r w:rsidRPr="005A00C0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PowerBoard</w:t>
            </w:r>
            <w:proofErr w:type="spellEnd"/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472A2D" w:rsidP="00472A2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Tens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de Funcionam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</w:t>
            </w: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ento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472A2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Tens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  <w:r w:rsidR="00B27978"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de Controlo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91374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Pot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ncia</w:t>
            </w:r>
            <w:r w:rsidR="00B27978"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Máx. Absoluta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17kW</w:t>
            </w:r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91374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Pot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ncia</w:t>
            </w:r>
            <w:r w:rsidR="00B27978"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Máx. Recomendada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14.4kW</w:t>
            </w:r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B2797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Prote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cción</w:t>
            </w: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Diferencial de </w:t>
            </w:r>
            <w:r w:rsidR="005A00C0"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Corriente</w:t>
            </w: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Residual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300mA</w:t>
            </w:r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B2797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íneas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6 (4 tomadas por l</w:t>
            </w:r>
            <w:r w:rsid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ínea</w:t>
            </w:r>
            <w:bookmarkStart w:id="0" w:name="_GoBack"/>
            <w:bookmarkEnd w:id="0"/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91374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Pot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ncia</w:t>
            </w:r>
            <w:r w:rsidR="00B27978"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Máxima por L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ínea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3680W</w:t>
            </w:r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91374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Pot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ncia</w:t>
            </w:r>
            <w:r w:rsidR="00B27978"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Máxima Recomendada por L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ínea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2400W</w:t>
            </w:r>
          </w:p>
        </w:tc>
      </w:tr>
      <w:tr w:rsidR="00B27978" w:rsidRPr="005A00C0" w:rsidTr="00B17E11">
        <w:tc>
          <w:tcPr>
            <w:tcW w:w="4192" w:type="dxa"/>
          </w:tcPr>
          <w:p w:rsidR="00B27978" w:rsidRPr="005A00C0" w:rsidRDefault="00B2797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</w:t>
            </w:r>
            <w:r w:rsidR="005A00C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ía</w:t>
            </w:r>
          </w:p>
        </w:tc>
        <w:tc>
          <w:tcPr>
            <w:tcW w:w="6490" w:type="dxa"/>
          </w:tcPr>
          <w:p w:rsidR="00B27978" w:rsidRPr="005A00C0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Garant</w:t>
            </w:r>
            <w:r w:rsid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í</w:t>
            </w: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 de hardware limitada de 2 a</w:t>
            </w:r>
            <w:r w:rsid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ñ</w:t>
            </w:r>
            <w:r w:rsidRPr="005A00C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os</w:t>
            </w:r>
          </w:p>
        </w:tc>
      </w:tr>
    </w:tbl>
    <w:p w:rsidR="00BA61C7" w:rsidRPr="005A00C0" w:rsidRDefault="00BA61C7" w:rsidP="00BA61C7">
      <w:pPr>
        <w:ind w:firstLine="284"/>
        <w:rPr>
          <w:b/>
        </w:rPr>
      </w:pPr>
    </w:p>
    <w:sectPr w:rsidR="00BA61C7" w:rsidRPr="005A00C0" w:rsidSect="00317C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00E19"/>
    <w:rsid w:val="001D2A33"/>
    <w:rsid w:val="001D5AF0"/>
    <w:rsid w:val="002009EB"/>
    <w:rsid w:val="00240965"/>
    <w:rsid w:val="00317CA6"/>
    <w:rsid w:val="00472A2D"/>
    <w:rsid w:val="005A00C0"/>
    <w:rsid w:val="006D77D7"/>
    <w:rsid w:val="0091374B"/>
    <w:rsid w:val="009223F0"/>
    <w:rsid w:val="00B16EDB"/>
    <w:rsid w:val="00B27978"/>
    <w:rsid w:val="00B33339"/>
    <w:rsid w:val="00BA61C7"/>
    <w:rsid w:val="00C35821"/>
    <w:rsid w:val="00CD63AF"/>
    <w:rsid w:val="00D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42AD3"/>
  <w15:docId w15:val="{731B5123-6267-459E-9EDB-34AB7FF6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317CA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529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326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112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1365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9993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931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3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34011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8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19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48640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134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4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28413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43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80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67470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49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36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3626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70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7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1508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23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4442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965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01306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30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36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90474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1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04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0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6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3638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680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201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84864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9178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37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52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98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7909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29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0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44461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96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0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7369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39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3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844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47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6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48745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63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5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27821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6353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68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5263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309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8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248108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27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183-grolab-pb-17kw-wtimer-24-x-600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FCBF2-62AD-4107-8EF3-9D05BCD9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16</cp:revision>
  <dcterms:created xsi:type="dcterms:W3CDTF">2017-11-21T17:41:00Z</dcterms:created>
  <dcterms:modified xsi:type="dcterms:W3CDTF">2018-04-24T14:15:00Z</dcterms:modified>
</cp:coreProperties>
</file>